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B" w:rsidRPr="00A65105" w:rsidRDefault="00D6794B" w:rsidP="00D6794B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Ref422904024"/>
      <w:bookmarkStart w:id="1" w:name="_Ref422904017"/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begin"/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separate"/>
      </w:r>
      <w:r w:rsidRPr="00A65105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1</w:t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bookmarkEnd w:id="1"/>
      <w:r w:rsidRPr="00A6510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A651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МОУ Богородской НШ-детский сад</w:t>
      </w:r>
    </w:p>
    <w:p w:rsidR="00D6794B" w:rsidRPr="00A65105" w:rsidRDefault="00D6794B" w:rsidP="00D6794B">
      <w:pPr>
        <w:keepNext/>
        <w:keepLines/>
        <w:spacing w:before="240" w:after="0" w:line="240" w:lineRule="auto"/>
        <w:jc w:val="center"/>
        <w:rPr>
          <w:rFonts w:ascii="Times New Roman" w:eastAsia="Calibri" w:hAnsi="Times New Roman" w:cs="Times New Roman"/>
          <w:b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t>Положение</w:t>
      </w:r>
      <w:r w:rsidRPr="00A65105">
        <w:rPr>
          <w:rFonts w:ascii="Times New Roman" w:eastAsia="Calibri" w:hAnsi="Times New Roman" w:cs="Calibri"/>
          <w:sz w:val="28"/>
        </w:rPr>
        <w:t xml:space="preserve">                                                   </w:t>
      </w:r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br/>
        <w:t>о комиссии по противодействию коррупции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D6794B" w:rsidRPr="00A65105" w:rsidTr="00936A4E">
        <w:tc>
          <w:tcPr>
            <w:tcW w:w="9570" w:type="dxa"/>
            <w:tcBorders>
              <w:bottom w:val="single" w:sz="4" w:space="0" w:color="auto"/>
            </w:tcBorders>
          </w:tcPr>
          <w:p w:rsidR="00D6794B" w:rsidRPr="00A65105" w:rsidRDefault="00D6794B" w:rsidP="00936A4E">
            <w:pPr>
              <w:spacing w:after="0"/>
              <w:jc w:val="center"/>
              <w:rPr>
                <w:rFonts w:ascii="Times New Roman" w:eastAsia="Calibri" w:hAnsi="Times New Roman" w:cs="Calibri"/>
                <w:b/>
                <w:color w:val="FF0000"/>
                <w:kern w:val="26"/>
                <w:sz w:val="28"/>
                <w:szCs w:val="28"/>
              </w:rPr>
            </w:pPr>
            <w:r w:rsidRPr="00A65105">
              <w:rPr>
                <w:rFonts w:ascii="Times New Roman" w:eastAsia="Calibri" w:hAnsi="Times New Roman" w:cs="Calibri"/>
                <w:sz w:val="28"/>
              </w:rPr>
              <w:t xml:space="preserve"> </w:t>
            </w:r>
            <w:r w:rsidRPr="00A65105">
              <w:rPr>
                <w:rFonts w:ascii="Times New Roman" w:eastAsia="Calibri" w:hAnsi="Times New Roman" w:cs="Calibri"/>
                <w:b/>
                <w:sz w:val="28"/>
                <w:szCs w:val="28"/>
              </w:rPr>
              <w:t>МОУ Богородской НШ-детский сад</w:t>
            </w:r>
          </w:p>
        </w:tc>
      </w:tr>
    </w:tbl>
    <w:p w:rsidR="00D6794B" w:rsidRPr="00A65105" w:rsidRDefault="00D6794B" w:rsidP="00D679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Calibri" w:hAnsi="Times New Roman" w:cs="Times New Roman"/>
          <w:b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t>Общие положения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Настоящее Положение о комиссии по противодействию коррупции МОУ Богородской НШ-детский сад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bookmarkStart w:id="2" w:name="_Ref421189890"/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Комиссия образовывается в целях:</w:t>
      </w:r>
      <w:bookmarkEnd w:id="2"/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выявления причин и условий, способствующих возникновению и распространению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</w:t>
      </w:r>
      <w:r w:rsidRPr="00A65105">
        <w:rPr>
          <w:rFonts w:ascii="Times New Roman" w:eastAsia="Calibri" w:hAnsi="Times New Roman" w:cs="Times New Roman"/>
          <w:sz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A65105">
        <w:rPr>
          <w:rFonts w:ascii="Times New Roman" w:eastAsia="Calibri" w:hAnsi="Times New Roman" w:cs="Calibri"/>
          <w:kern w:val="26"/>
          <w:sz w:val="28"/>
        </w:rPr>
        <w:t>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недопущения в организации возникновения причин и условий, порождающих коррупцию;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создания системы предупреждения коррупции в деятельности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повышения эффективности функционирования организации за счет снижения рисков проявления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предупреждения коррупционных правонарушений в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 xml:space="preserve">Деятельность Комиссии осуществляется в соответствии с </w:t>
      </w:r>
      <w:hyperlink r:id="rId6" w:history="1">
        <w:r w:rsidRPr="00A65105">
          <w:rPr>
            <w:rFonts w:ascii="Times New Roman" w:eastAsia="Calibri" w:hAnsi="Times New Roman" w:cs="Times New Roman"/>
            <w:kern w:val="26"/>
            <w:sz w:val="28"/>
            <w:szCs w:val="28"/>
          </w:rPr>
          <w:t>Конституцией</w:t>
        </w:r>
      </w:hyperlink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6794B" w:rsidRPr="00A65105" w:rsidRDefault="00D6794B" w:rsidP="00D679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Calibri" w:hAnsi="Times New Roman" w:cs="Times New Roman"/>
          <w:b/>
          <w:kern w:val="26"/>
          <w:sz w:val="28"/>
          <w:szCs w:val="28"/>
        </w:rPr>
      </w:pPr>
      <w:bookmarkStart w:id="3" w:name="Par56"/>
      <w:bookmarkEnd w:id="3"/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lastRenderedPageBreak/>
        <w:t>Порядок образования комиссии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A65105">
          <w:rPr>
            <w:rFonts w:ascii="Times New Roman" w:eastAsia="Calibri" w:hAnsi="Times New Roman" w:cs="Times New Roman"/>
            <w:kern w:val="26"/>
            <w:sz w:val="28"/>
            <w:szCs w:val="28"/>
          </w:rPr>
          <w:t>пункте</w:t>
        </w:r>
      </w:hyperlink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 </w:t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fldChar w:fldCharType="begin"/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instrText xml:space="preserve"> REF _Ref421189890 \r \h  \* MERGEFORMAT </w:instrText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fldChar w:fldCharType="separate"/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1.3</w:t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fldChar w:fldCharType="end"/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 xml:space="preserve"> настоящего Положения о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Комиссия состоит из председателя, заместителей председателя, секретаря и членов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Состав комиссии утверждается локальным нормативным актом организации. В состав Комиссии включаются: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заместители руководителя организации, руководители структурных подразделений;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руководитель контрактной службы (контрактный управляющий)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представитель учредителя организации (по согласованию);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Один из членов комиссии назначается секретарем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По решению руководителя организации в состав комиссии включаются: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представители общественной организации ветеранов, созданной в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представители профсоюзной организации, действующей в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члены общественных советов, образованных в организации.</w:t>
      </w:r>
    </w:p>
    <w:p w:rsidR="00D6794B" w:rsidRPr="00A65105" w:rsidRDefault="00D6794B" w:rsidP="00D679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Calibri" w:hAnsi="Times New Roman" w:cs="Times New Roman"/>
          <w:b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t>Полномочия Комиссии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Комиссия в пределах своих полномочий: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разрабатывает и координирует мероприятия по предупреждению коррупции в организации;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формирует перечень мероприятий для включения в план противодействия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 xml:space="preserve">– обеспечивает </w:t>
      </w:r>
      <w:proofErr w:type="gramStart"/>
      <w:r w:rsidRPr="00A65105">
        <w:rPr>
          <w:rFonts w:ascii="Times New Roman" w:eastAsia="Calibri" w:hAnsi="Times New Roman" w:cs="Calibri"/>
          <w:kern w:val="26"/>
          <w:sz w:val="28"/>
        </w:rPr>
        <w:t>контроль за</w:t>
      </w:r>
      <w:proofErr w:type="gramEnd"/>
      <w:r w:rsidRPr="00A65105">
        <w:rPr>
          <w:rFonts w:ascii="Times New Roman" w:eastAsia="Calibri" w:hAnsi="Times New Roman" w:cs="Calibri"/>
          <w:kern w:val="26"/>
          <w:sz w:val="28"/>
        </w:rPr>
        <w:t xml:space="preserve"> реализацией плана противодействия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lastRenderedPageBreak/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A65105">
        <w:rPr>
          <w:rFonts w:ascii="Times New Roman" w:eastAsia="Calibri" w:hAnsi="Times New Roman" w:cs="Calibri"/>
          <w:kern w:val="26"/>
          <w:sz w:val="28"/>
        </w:rPr>
        <w:t>коррупциогенности</w:t>
      </w:r>
      <w:proofErr w:type="spellEnd"/>
      <w:r w:rsidRPr="00A65105">
        <w:rPr>
          <w:rFonts w:ascii="Times New Roman" w:eastAsia="Calibri" w:hAnsi="Times New Roman" w:cs="Calibri"/>
          <w:kern w:val="26"/>
          <w:sz w:val="28"/>
        </w:rPr>
        <w:t>;</w:t>
      </w:r>
    </w:p>
    <w:p w:rsidR="00D6794B" w:rsidRPr="00A65105" w:rsidRDefault="00D6794B" w:rsidP="00D679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Calibri"/>
          <w:kern w:val="26"/>
          <w:sz w:val="28"/>
        </w:rPr>
      </w:pPr>
      <w:r w:rsidRPr="00A65105">
        <w:rPr>
          <w:rFonts w:ascii="Times New Roman" w:eastAsia="Calibri" w:hAnsi="Times New Roman" w:cs="Calibri"/>
          <w:kern w:val="26"/>
          <w:sz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A65105">
        <w:rPr>
          <w:rFonts w:ascii="Times New Roman" w:eastAsia="Calibri" w:hAnsi="Times New Roman" w:cs="Times New Roman"/>
          <w:sz w:val="28"/>
        </w:rPr>
        <w:t xml:space="preserve">и информирует </w:t>
      </w:r>
      <w:r w:rsidRPr="00A65105">
        <w:rPr>
          <w:rFonts w:ascii="Times New Roman" w:eastAsia="Calibri" w:hAnsi="Times New Roman" w:cs="Calibri"/>
          <w:kern w:val="26"/>
          <w:sz w:val="28"/>
        </w:rPr>
        <w:t xml:space="preserve">руководителя организации </w:t>
      </w:r>
      <w:r w:rsidRPr="00A65105">
        <w:rPr>
          <w:rFonts w:ascii="Times New Roman" w:eastAsia="Calibri" w:hAnsi="Times New Roman" w:cs="Times New Roman"/>
          <w:sz w:val="28"/>
        </w:rPr>
        <w:t>о результатах этой работы</w:t>
      </w:r>
      <w:r w:rsidRPr="00A65105">
        <w:rPr>
          <w:rFonts w:ascii="Times New Roman" w:eastAsia="Calibri" w:hAnsi="Times New Roman" w:cs="Calibri"/>
          <w:kern w:val="26"/>
          <w:sz w:val="28"/>
        </w:rPr>
        <w:t>;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6794B" w:rsidRPr="00A65105" w:rsidRDefault="00D6794B" w:rsidP="00D6794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Calibri" w:hAnsi="Times New Roman" w:cs="Times New Roman"/>
          <w:b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b/>
          <w:kern w:val="26"/>
          <w:sz w:val="28"/>
          <w:szCs w:val="28"/>
        </w:rPr>
        <w:t>Организация работы комиссии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A65105">
        <w:rPr>
          <w:rFonts w:ascii="Times New Roman" w:eastAsia="Calibri" w:hAnsi="Times New Roman" w:cs="Calibri"/>
          <w:kern w:val="26"/>
          <w:sz w:val="28"/>
          <w:szCs w:val="28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Заседание комиссии правомочно, если на нем присутствуют более половины от общего числа членов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Члены Комиссии при принятии решений обладают равными правами.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lastRenderedPageBreak/>
        <w:t>При равенстве числа голосов голос председателя комиссии является решающим.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6794B" w:rsidRPr="00A65105" w:rsidRDefault="00D6794B" w:rsidP="00D6794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</w:rPr>
      </w:pPr>
      <w:r w:rsidRPr="00A65105">
        <w:rPr>
          <w:rFonts w:ascii="Times New Roman" w:eastAsia="Calibri" w:hAnsi="Times New Roman" w:cs="Times New Roman"/>
          <w:kern w:val="26"/>
          <w:sz w:val="28"/>
          <w:szCs w:val="28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6794B" w:rsidRPr="00A65105" w:rsidRDefault="00D6794B" w:rsidP="00D6794B">
      <w:pPr>
        <w:tabs>
          <w:tab w:val="left" w:pos="141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Cs/>
          <w:kern w:val="26"/>
          <w:sz w:val="28"/>
          <w:szCs w:val="28"/>
        </w:rPr>
      </w:pPr>
    </w:p>
    <w:p w:rsidR="00B10B83" w:rsidRDefault="00B10B83">
      <w:bookmarkStart w:id="4" w:name="_GoBack"/>
      <w:bookmarkEnd w:id="4"/>
    </w:p>
    <w:sectPr w:rsidR="00B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4B"/>
    <w:rsid w:val="00B10B83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2016-09-08T11:24:00Z</dcterms:created>
  <dcterms:modified xsi:type="dcterms:W3CDTF">2016-09-08T11:24:00Z</dcterms:modified>
</cp:coreProperties>
</file>